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F3" w:rsidRPr="00EB43F3" w:rsidRDefault="00EB43F3" w:rsidP="00EB43F3">
      <w:pPr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  <w:r w:rsidRPr="00EB43F3">
        <w:rPr>
          <w:rFonts w:ascii="Times New Roman" w:hAnsi="Times New Roman" w:cs="Times New Roman"/>
          <w:sz w:val="18"/>
          <w:szCs w:val="18"/>
        </w:rPr>
        <w:t xml:space="preserve">УТВЕРЖДЕНО </w:t>
      </w:r>
    </w:p>
    <w:p w:rsidR="00EB43F3" w:rsidRPr="00EB43F3" w:rsidRDefault="00EB43F3" w:rsidP="00EB43F3">
      <w:pPr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  <w:r w:rsidRPr="00EB43F3">
        <w:rPr>
          <w:rFonts w:ascii="Times New Roman" w:hAnsi="Times New Roman" w:cs="Times New Roman"/>
          <w:sz w:val="18"/>
          <w:szCs w:val="18"/>
        </w:rPr>
        <w:t xml:space="preserve">решением Совета КИИ КГУ </w:t>
      </w:r>
    </w:p>
    <w:p w:rsidR="00EB43F3" w:rsidRDefault="00EB43F3" w:rsidP="00EB43F3">
      <w:pPr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  <w:r w:rsidRPr="00EB43F3">
        <w:rPr>
          <w:rFonts w:ascii="Times New Roman" w:hAnsi="Times New Roman" w:cs="Times New Roman"/>
          <w:sz w:val="18"/>
          <w:szCs w:val="18"/>
        </w:rPr>
        <w:t xml:space="preserve">«__23__» </w:t>
      </w:r>
      <w:proofErr w:type="spellStart"/>
      <w:r w:rsidRPr="00EB43F3">
        <w:rPr>
          <w:rFonts w:ascii="Times New Roman" w:hAnsi="Times New Roman" w:cs="Times New Roman"/>
          <w:sz w:val="18"/>
          <w:szCs w:val="18"/>
        </w:rPr>
        <w:t>____июля</w:t>
      </w:r>
      <w:proofErr w:type="spellEnd"/>
      <w:r w:rsidRPr="00EB43F3">
        <w:rPr>
          <w:rFonts w:ascii="Times New Roman" w:hAnsi="Times New Roman" w:cs="Times New Roman"/>
          <w:sz w:val="18"/>
          <w:szCs w:val="18"/>
        </w:rPr>
        <w:t xml:space="preserve"> _______ 2009 г. </w:t>
      </w:r>
    </w:p>
    <w:p w:rsidR="00EB43F3" w:rsidRDefault="00EB43F3" w:rsidP="00EB43F3">
      <w:pPr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</w:p>
    <w:p w:rsidR="00EB43F3" w:rsidRPr="00EB43F3" w:rsidRDefault="00EB43F3" w:rsidP="00EB43F3">
      <w:pPr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  <w:r w:rsidRPr="00EB43F3">
        <w:rPr>
          <w:rFonts w:ascii="Times New Roman" w:hAnsi="Times New Roman" w:cs="Times New Roman"/>
          <w:sz w:val="18"/>
          <w:szCs w:val="18"/>
        </w:rPr>
        <w:t xml:space="preserve">УТВЕРЖДЕНО </w:t>
      </w:r>
    </w:p>
    <w:p w:rsidR="00EB43F3" w:rsidRDefault="00EB43F3" w:rsidP="00EB43F3">
      <w:pPr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  <w:r w:rsidRPr="00EB43F3">
        <w:rPr>
          <w:rFonts w:ascii="Times New Roman" w:hAnsi="Times New Roman" w:cs="Times New Roman"/>
          <w:sz w:val="18"/>
          <w:szCs w:val="18"/>
        </w:rPr>
        <w:t xml:space="preserve">решением </w:t>
      </w:r>
      <w:r>
        <w:rPr>
          <w:rFonts w:ascii="Times New Roman" w:hAnsi="Times New Roman" w:cs="Times New Roman"/>
          <w:sz w:val="18"/>
          <w:szCs w:val="18"/>
        </w:rPr>
        <w:t xml:space="preserve">Президента </w:t>
      </w:r>
    </w:p>
    <w:p w:rsidR="00EB43F3" w:rsidRDefault="00EB43F3" w:rsidP="00EB43F3">
      <w:pPr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КРМОО «Клуб интеллектуальных игр»</w:t>
      </w:r>
      <w:r w:rsidRPr="00EB43F3">
        <w:rPr>
          <w:rFonts w:ascii="Times New Roman" w:hAnsi="Times New Roman" w:cs="Times New Roman"/>
          <w:sz w:val="18"/>
          <w:szCs w:val="18"/>
        </w:rPr>
        <w:t xml:space="preserve"> «__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EB43F3">
        <w:rPr>
          <w:rFonts w:ascii="Times New Roman" w:hAnsi="Times New Roman" w:cs="Times New Roman"/>
          <w:sz w:val="18"/>
          <w:szCs w:val="18"/>
        </w:rPr>
        <w:t xml:space="preserve">__» </w:t>
      </w:r>
      <w:proofErr w:type="spellStart"/>
      <w:r w:rsidRPr="00EB43F3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сентября</w:t>
      </w:r>
      <w:proofErr w:type="spellEnd"/>
      <w:r w:rsidRPr="00EB43F3">
        <w:rPr>
          <w:rFonts w:ascii="Times New Roman" w:hAnsi="Times New Roman" w:cs="Times New Roman"/>
          <w:sz w:val="18"/>
          <w:szCs w:val="18"/>
        </w:rPr>
        <w:t xml:space="preserve"> _______ 20</w:t>
      </w:r>
      <w:r>
        <w:rPr>
          <w:rFonts w:ascii="Times New Roman" w:hAnsi="Times New Roman" w:cs="Times New Roman"/>
          <w:sz w:val="18"/>
          <w:szCs w:val="18"/>
        </w:rPr>
        <w:t>16</w:t>
      </w:r>
      <w:r w:rsidRPr="00EB43F3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EB43F3" w:rsidRPr="00EB43F3" w:rsidRDefault="00EB43F3" w:rsidP="00EB43F3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</w:p>
    <w:p w:rsidR="00EB43F3" w:rsidRDefault="00EB43F3" w:rsidP="00EB43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3F3" w:rsidRPr="00EB43F3" w:rsidRDefault="00EB43F3" w:rsidP="00EB43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3F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B43F3" w:rsidRPr="00EB43F3" w:rsidRDefault="00EB43F3" w:rsidP="00EB43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3F3">
        <w:rPr>
          <w:rFonts w:ascii="Times New Roman" w:hAnsi="Times New Roman" w:cs="Times New Roman"/>
          <w:b/>
          <w:sz w:val="32"/>
          <w:szCs w:val="32"/>
        </w:rPr>
        <w:t xml:space="preserve">о рейтинге команд </w:t>
      </w:r>
      <w:r>
        <w:rPr>
          <w:rFonts w:ascii="Times New Roman" w:hAnsi="Times New Roman" w:cs="Times New Roman"/>
          <w:b/>
          <w:sz w:val="32"/>
          <w:szCs w:val="32"/>
        </w:rPr>
        <w:t>Курской регионал</w:t>
      </w:r>
      <w:r w:rsidRPr="00EB43F3">
        <w:rPr>
          <w:rFonts w:ascii="Times New Roman" w:hAnsi="Times New Roman" w:cs="Times New Roman"/>
          <w:b/>
          <w:sz w:val="32"/>
          <w:szCs w:val="32"/>
        </w:rPr>
        <w:t>ьной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молодёжной общественной организации «Клуб интеллектуальных игр»</w:t>
      </w:r>
    </w:p>
    <w:p w:rsidR="00EB43F3" w:rsidRPr="00EB43F3" w:rsidRDefault="00EB43F3" w:rsidP="00EB43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3F3" w:rsidRPr="00EB43F3" w:rsidRDefault="00EB43F3" w:rsidP="00EB4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F3" w:rsidRPr="00EB43F3" w:rsidRDefault="00EB43F3" w:rsidP="00EB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B43F3" w:rsidRPr="00EB43F3" w:rsidRDefault="00EB43F3" w:rsidP="00EB43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1.1 Система рейтинга команд </w:t>
      </w:r>
      <w:r>
        <w:rPr>
          <w:rFonts w:ascii="Times New Roman" w:hAnsi="Times New Roman" w:cs="Times New Roman"/>
          <w:sz w:val="24"/>
          <w:szCs w:val="24"/>
        </w:rPr>
        <w:t>Курской региональной молодёжной общественной организации «Клуб интеллектуальных игр» (далее – Клуб)</w:t>
      </w:r>
      <w:r w:rsidRPr="00EB43F3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>в</w:t>
      </w:r>
      <w:r w:rsidRPr="00EB43F3">
        <w:rPr>
          <w:rFonts w:ascii="Times New Roman" w:hAnsi="Times New Roman" w:cs="Times New Roman"/>
          <w:sz w:val="24"/>
          <w:szCs w:val="24"/>
        </w:rPr>
        <w:t xml:space="preserve"> игр</w:t>
      </w:r>
      <w:r w:rsidR="00135E70">
        <w:rPr>
          <w:rFonts w:ascii="Times New Roman" w:hAnsi="Times New Roman" w:cs="Times New Roman"/>
          <w:sz w:val="24"/>
          <w:szCs w:val="24"/>
        </w:rPr>
        <w:t>ах спортивного</w:t>
      </w:r>
      <w:r w:rsidRPr="00EB43F3">
        <w:rPr>
          <w:rFonts w:ascii="Times New Roman" w:hAnsi="Times New Roman" w:cs="Times New Roman"/>
          <w:sz w:val="24"/>
          <w:szCs w:val="24"/>
        </w:rPr>
        <w:t xml:space="preserve"> «Что? Где? Когда?»</w:t>
      </w:r>
      <w:r w:rsidR="00135E70">
        <w:rPr>
          <w:rFonts w:ascii="Times New Roman" w:hAnsi="Times New Roman" w:cs="Times New Roman"/>
          <w:sz w:val="24"/>
          <w:szCs w:val="24"/>
        </w:rPr>
        <w:t xml:space="preserve"> (далее – ЧГК)</w:t>
      </w:r>
      <w:r w:rsidRPr="00EB43F3">
        <w:rPr>
          <w:rFonts w:ascii="Times New Roman" w:hAnsi="Times New Roman" w:cs="Times New Roman"/>
          <w:sz w:val="24"/>
          <w:szCs w:val="24"/>
        </w:rPr>
        <w:t xml:space="preserve"> вводится для определения сравнительной игровой силы команд и для стимулирования регулярного участия команд в турнирах. </w:t>
      </w:r>
    </w:p>
    <w:p w:rsidR="00EB43F3" w:rsidRP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1.2 Оценка текущей игровой силы (в виде текущего значения рейтинга команды) используется как показатель для отбора лучших команд Курск</w:t>
      </w:r>
      <w:r w:rsidR="00135E70">
        <w:rPr>
          <w:rFonts w:ascii="Times New Roman" w:hAnsi="Times New Roman" w:cs="Times New Roman"/>
          <w:sz w:val="24"/>
          <w:szCs w:val="24"/>
        </w:rPr>
        <w:t>ой области</w:t>
      </w:r>
      <w:r w:rsidRPr="00EB43F3">
        <w:rPr>
          <w:rFonts w:ascii="Times New Roman" w:hAnsi="Times New Roman" w:cs="Times New Roman"/>
          <w:sz w:val="24"/>
          <w:szCs w:val="24"/>
        </w:rPr>
        <w:t xml:space="preserve"> на синхронные</w:t>
      </w:r>
      <w:r w:rsidR="00135E70">
        <w:rPr>
          <w:rFonts w:ascii="Times New Roman" w:hAnsi="Times New Roman" w:cs="Times New Roman"/>
          <w:sz w:val="24"/>
          <w:szCs w:val="24"/>
        </w:rPr>
        <w:t>, асинхронные,</w:t>
      </w:r>
      <w:r w:rsidRPr="00EB43F3">
        <w:rPr>
          <w:rFonts w:ascii="Times New Roman" w:hAnsi="Times New Roman" w:cs="Times New Roman"/>
          <w:sz w:val="24"/>
          <w:szCs w:val="24"/>
        </w:rPr>
        <w:t xml:space="preserve"> очные </w:t>
      </w:r>
      <w:r w:rsidR="00135E70">
        <w:rPr>
          <w:rFonts w:ascii="Times New Roman" w:hAnsi="Times New Roman" w:cs="Times New Roman"/>
          <w:sz w:val="24"/>
          <w:szCs w:val="24"/>
        </w:rPr>
        <w:t xml:space="preserve">и прочие </w:t>
      </w:r>
      <w:r w:rsidRPr="00EB43F3">
        <w:rPr>
          <w:rFonts w:ascii="Times New Roman" w:hAnsi="Times New Roman" w:cs="Times New Roman"/>
          <w:sz w:val="24"/>
          <w:szCs w:val="24"/>
        </w:rPr>
        <w:t xml:space="preserve">соревнования по ЧГК, имеющие ограничения на количество </w:t>
      </w:r>
      <w:r w:rsidR="00135E70">
        <w:rPr>
          <w:rFonts w:ascii="Times New Roman" w:hAnsi="Times New Roman" w:cs="Times New Roman"/>
          <w:sz w:val="24"/>
          <w:szCs w:val="24"/>
        </w:rPr>
        <w:t>региональных</w:t>
      </w:r>
      <w:r w:rsidRPr="00EB43F3">
        <w:rPr>
          <w:rFonts w:ascii="Times New Roman" w:hAnsi="Times New Roman" w:cs="Times New Roman"/>
          <w:sz w:val="24"/>
          <w:szCs w:val="24"/>
        </w:rPr>
        <w:t xml:space="preserve"> команд. Кроме того, ранжирование команд по текущему рейтингу рекомендуется к использованию для определения «посеянных» команд при жеребьёвк</w:t>
      </w:r>
      <w:r w:rsidR="00135E70">
        <w:rPr>
          <w:rFonts w:ascii="Times New Roman" w:hAnsi="Times New Roman" w:cs="Times New Roman"/>
          <w:sz w:val="24"/>
          <w:szCs w:val="24"/>
        </w:rPr>
        <w:t>е внутриклубных турниров по «</w:t>
      </w:r>
      <w:proofErr w:type="spellStart"/>
      <w:r w:rsidR="00135E70">
        <w:rPr>
          <w:rFonts w:ascii="Times New Roman" w:hAnsi="Times New Roman" w:cs="Times New Roman"/>
          <w:sz w:val="24"/>
          <w:szCs w:val="24"/>
        </w:rPr>
        <w:t>Брэ</w:t>
      </w:r>
      <w:r w:rsidRPr="00EB43F3">
        <w:rPr>
          <w:rFonts w:ascii="Times New Roman" w:hAnsi="Times New Roman" w:cs="Times New Roman"/>
          <w:sz w:val="24"/>
          <w:szCs w:val="24"/>
        </w:rPr>
        <w:t>йн</w:t>
      </w:r>
      <w:proofErr w:type="spellEnd"/>
      <w:r w:rsidR="00135E70">
        <w:rPr>
          <w:rFonts w:ascii="Times New Roman" w:hAnsi="Times New Roman" w:cs="Times New Roman"/>
          <w:sz w:val="24"/>
          <w:szCs w:val="24"/>
        </w:rPr>
        <w:t xml:space="preserve"> </w:t>
      </w:r>
      <w:r w:rsidRPr="00EB43F3">
        <w:rPr>
          <w:rFonts w:ascii="Times New Roman" w:hAnsi="Times New Roman" w:cs="Times New Roman"/>
          <w:sz w:val="24"/>
          <w:szCs w:val="24"/>
        </w:rPr>
        <w:t>Рингу», «Эрудит-</w:t>
      </w:r>
      <w:r w:rsidR="00135E70">
        <w:rPr>
          <w:rFonts w:ascii="Times New Roman" w:hAnsi="Times New Roman" w:cs="Times New Roman"/>
          <w:sz w:val="24"/>
          <w:szCs w:val="24"/>
        </w:rPr>
        <w:t>К</w:t>
      </w:r>
      <w:r w:rsidRPr="00EB43F3">
        <w:rPr>
          <w:rFonts w:ascii="Times New Roman" w:hAnsi="Times New Roman" w:cs="Times New Roman"/>
          <w:sz w:val="24"/>
          <w:szCs w:val="24"/>
        </w:rPr>
        <w:t xml:space="preserve">вартету» и т.п. </w:t>
      </w:r>
    </w:p>
    <w:p w:rsidR="00EB43F3" w:rsidRP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В личных турнирах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место команды в </w:t>
      </w:r>
      <w:proofErr w:type="spellStart"/>
      <w:proofErr w:type="gramStart"/>
      <w:r w:rsidRPr="00EB43F3">
        <w:rPr>
          <w:rFonts w:ascii="Times New Roman" w:hAnsi="Times New Roman" w:cs="Times New Roman"/>
          <w:sz w:val="24"/>
          <w:szCs w:val="24"/>
        </w:rPr>
        <w:t>рейтинг-листе</w:t>
      </w:r>
      <w:proofErr w:type="spellEnd"/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может быть при необходимости использовано для установления лимита количества участников от одной команды. </w:t>
      </w:r>
    </w:p>
    <w:p w:rsidR="00EB43F3" w:rsidRP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1.3 Система рейтинга команд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является внутриклубной и никак не связана с положением команд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B43F3">
        <w:rPr>
          <w:rFonts w:ascii="Times New Roman" w:hAnsi="Times New Roman" w:cs="Times New Roman"/>
          <w:sz w:val="24"/>
          <w:szCs w:val="24"/>
        </w:rPr>
        <w:t>рейтинг-листах</w:t>
      </w:r>
      <w:proofErr w:type="spellEnd"/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 других организаций. </w:t>
      </w:r>
    </w:p>
    <w:p w:rsid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1.4 Система рейтинга команд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>, изложенная в настоящем Положении, вводится в действие с 1 сентября 2009 года</w:t>
      </w:r>
      <w:r w:rsidR="00135E70">
        <w:rPr>
          <w:rFonts w:ascii="Times New Roman" w:hAnsi="Times New Roman" w:cs="Times New Roman"/>
          <w:sz w:val="24"/>
          <w:szCs w:val="24"/>
        </w:rPr>
        <w:t xml:space="preserve"> (с редакцией от 3 сентября 2016 года)</w:t>
      </w:r>
      <w:r w:rsidRPr="00EB43F3">
        <w:rPr>
          <w:rFonts w:ascii="Times New Roman" w:hAnsi="Times New Roman" w:cs="Times New Roman"/>
          <w:sz w:val="24"/>
          <w:szCs w:val="24"/>
        </w:rPr>
        <w:t xml:space="preserve">. Результаты команд, показанные до этой даты, не учитываются – все команды включаются в рейтинг-лист на 01.09.2009 г. с нулевыми результатами. </w:t>
      </w:r>
    </w:p>
    <w:p w:rsidR="00135E70" w:rsidRPr="00EB43F3" w:rsidRDefault="00135E70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135E70">
        <w:rPr>
          <w:rFonts w:ascii="Times New Roman" w:hAnsi="Times New Roman" w:cs="Times New Roman"/>
          <w:sz w:val="24"/>
          <w:szCs w:val="24"/>
        </w:rPr>
        <w:t xml:space="preserve">Игровым сезоном (далее – сезон) называется промежуток времени с начала сентября по конец </w:t>
      </w:r>
      <w:r w:rsidR="004320BA">
        <w:rPr>
          <w:rFonts w:ascii="Times New Roman" w:hAnsi="Times New Roman" w:cs="Times New Roman"/>
          <w:sz w:val="24"/>
          <w:szCs w:val="24"/>
        </w:rPr>
        <w:t xml:space="preserve">мая </w:t>
      </w:r>
      <w:r w:rsidRPr="00135E70">
        <w:rPr>
          <w:rFonts w:ascii="Times New Roman" w:hAnsi="Times New Roman" w:cs="Times New Roman"/>
          <w:sz w:val="24"/>
          <w:szCs w:val="24"/>
        </w:rPr>
        <w:t>следующего года</w:t>
      </w:r>
      <w:r w:rsidR="004320BA">
        <w:rPr>
          <w:rFonts w:ascii="Times New Roman" w:hAnsi="Times New Roman" w:cs="Times New Roman"/>
          <w:sz w:val="24"/>
          <w:szCs w:val="24"/>
        </w:rPr>
        <w:t>.</w:t>
      </w:r>
    </w:p>
    <w:p w:rsidR="00EB43F3" w:rsidRPr="00EB43F3" w:rsidRDefault="00EB43F3" w:rsidP="00EB4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F3" w:rsidRPr="00135E70" w:rsidRDefault="00EB43F3" w:rsidP="00135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70">
        <w:rPr>
          <w:rFonts w:ascii="Times New Roman" w:hAnsi="Times New Roman" w:cs="Times New Roman"/>
          <w:b/>
          <w:sz w:val="24"/>
          <w:szCs w:val="24"/>
        </w:rPr>
        <w:t>2. Сроки и п</w:t>
      </w:r>
      <w:r w:rsidR="00135E70">
        <w:rPr>
          <w:rFonts w:ascii="Times New Roman" w:hAnsi="Times New Roman" w:cs="Times New Roman"/>
          <w:b/>
          <w:sz w:val="24"/>
          <w:szCs w:val="24"/>
        </w:rPr>
        <w:t xml:space="preserve">орядок публикации </w:t>
      </w:r>
      <w:proofErr w:type="spellStart"/>
      <w:proofErr w:type="gramStart"/>
      <w:r w:rsidR="00135E70">
        <w:rPr>
          <w:rFonts w:ascii="Times New Roman" w:hAnsi="Times New Roman" w:cs="Times New Roman"/>
          <w:b/>
          <w:sz w:val="24"/>
          <w:szCs w:val="24"/>
        </w:rPr>
        <w:t>рейтинг-листа</w:t>
      </w:r>
      <w:proofErr w:type="spellEnd"/>
      <w:proofErr w:type="gramEnd"/>
    </w:p>
    <w:p w:rsidR="00EB43F3" w:rsidRP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2.1 Рейтинг-лист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обновляется в течение трех дней после подведения окончательных результатов каждого турнира, идущего в зачет рейтинга, </w:t>
      </w:r>
      <w:r w:rsidR="00135E70">
        <w:rPr>
          <w:rFonts w:ascii="Times New Roman" w:hAnsi="Times New Roman" w:cs="Times New Roman"/>
          <w:sz w:val="24"/>
          <w:szCs w:val="24"/>
        </w:rPr>
        <w:t xml:space="preserve">и публикуется релизами </w:t>
      </w:r>
      <w:r w:rsidRPr="00EB43F3">
        <w:rPr>
          <w:rFonts w:ascii="Times New Roman" w:hAnsi="Times New Roman" w:cs="Times New Roman"/>
          <w:sz w:val="24"/>
          <w:szCs w:val="24"/>
        </w:rPr>
        <w:t xml:space="preserve">на следующие </w:t>
      </w:r>
      <w:r w:rsidR="00135E70">
        <w:rPr>
          <w:rFonts w:ascii="Times New Roman" w:hAnsi="Times New Roman" w:cs="Times New Roman"/>
          <w:sz w:val="24"/>
          <w:szCs w:val="24"/>
        </w:rPr>
        <w:t xml:space="preserve">календарные </w:t>
      </w:r>
      <w:r w:rsidRPr="00EB43F3">
        <w:rPr>
          <w:rFonts w:ascii="Times New Roman" w:hAnsi="Times New Roman" w:cs="Times New Roman"/>
          <w:sz w:val="24"/>
          <w:szCs w:val="24"/>
        </w:rPr>
        <w:t xml:space="preserve">даты: 1 сентября, 1 января, 1 марта и 1 июня. </w:t>
      </w:r>
    </w:p>
    <w:p w:rsidR="00EB43F3" w:rsidRP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2.2 Рейтинг-лист считается действующим до публикации следующего релиза рейтинга. </w:t>
      </w:r>
    </w:p>
    <w:p w:rsidR="00EB43F3" w:rsidRP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2.3 Рейтинг-лист публикуется во всех информационных органах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3F3" w:rsidRP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2.4 Рейтинг-лист формируется и публикуется Хранителем рейтинга. Одновременно с публикацией </w:t>
      </w:r>
      <w:proofErr w:type="spellStart"/>
      <w:proofErr w:type="gramStart"/>
      <w:r w:rsidRPr="00EB43F3">
        <w:rPr>
          <w:rFonts w:ascii="Times New Roman" w:hAnsi="Times New Roman" w:cs="Times New Roman"/>
          <w:sz w:val="24"/>
          <w:szCs w:val="24"/>
        </w:rPr>
        <w:t>рейтинг-листа</w:t>
      </w:r>
      <w:proofErr w:type="spellEnd"/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 Хранитель публикует во всех информационных органах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расчетную таблицу вышедшего релиза. </w:t>
      </w:r>
    </w:p>
    <w:p w:rsidR="00EB43F3" w:rsidRPr="00EB43F3" w:rsidRDefault="00EB43F3" w:rsidP="00EB4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F3" w:rsidRPr="00135E70" w:rsidRDefault="00EB43F3" w:rsidP="00135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70">
        <w:rPr>
          <w:rFonts w:ascii="Times New Roman" w:hAnsi="Times New Roman" w:cs="Times New Roman"/>
          <w:b/>
          <w:sz w:val="24"/>
          <w:szCs w:val="24"/>
        </w:rPr>
        <w:t>3. Включение команд в рейтинг-лист</w:t>
      </w:r>
    </w:p>
    <w:p w:rsidR="00EB43F3" w:rsidRP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EB43F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ля каждой команды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фиксируется её базовый состав </w:t>
      </w:r>
      <w:r w:rsidR="00135E70">
        <w:rPr>
          <w:rFonts w:ascii="Times New Roman" w:hAnsi="Times New Roman" w:cs="Times New Roman"/>
          <w:sz w:val="24"/>
          <w:szCs w:val="24"/>
        </w:rPr>
        <w:t>–</w:t>
      </w:r>
      <w:r w:rsidRPr="00EB43F3">
        <w:rPr>
          <w:rFonts w:ascii="Times New Roman" w:hAnsi="Times New Roman" w:cs="Times New Roman"/>
          <w:sz w:val="24"/>
          <w:szCs w:val="24"/>
        </w:rPr>
        <w:t xml:space="preserve"> список игроков, </w:t>
      </w:r>
      <w:r w:rsidR="00135E70">
        <w:rPr>
          <w:rFonts w:ascii="Times New Roman" w:hAnsi="Times New Roman" w:cs="Times New Roman"/>
          <w:sz w:val="24"/>
          <w:szCs w:val="24"/>
        </w:rPr>
        <w:t>«</w:t>
      </w:r>
      <w:r w:rsidRPr="00EB43F3">
        <w:rPr>
          <w:rFonts w:ascii="Times New Roman" w:hAnsi="Times New Roman" w:cs="Times New Roman"/>
          <w:sz w:val="24"/>
          <w:szCs w:val="24"/>
        </w:rPr>
        <w:t>приписанных</w:t>
      </w:r>
      <w:r w:rsidR="00135E70">
        <w:rPr>
          <w:rFonts w:ascii="Times New Roman" w:hAnsi="Times New Roman" w:cs="Times New Roman"/>
          <w:sz w:val="24"/>
          <w:szCs w:val="24"/>
        </w:rPr>
        <w:t>»</w:t>
      </w:r>
      <w:r w:rsidRPr="00EB43F3">
        <w:rPr>
          <w:rFonts w:ascii="Times New Roman" w:hAnsi="Times New Roman" w:cs="Times New Roman"/>
          <w:sz w:val="24"/>
          <w:szCs w:val="24"/>
        </w:rPr>
        <w:t xml:space="preserve"> к данной команде. В базовом составе должно быть не менее 3-х и не более </w:t>
      </w:r>
      <w:r w:rsidR="00135E70">
        <w:rPr>
          <w:rFonts w:ascii="Times New Roman" w:hAnsi="Times New Roman" w:cs="Times New Roman"/>
          <w:sz w:val="24"/>
          <w:szCs w:val="24"/>
        </w:rPr>
        <w:t>7-ми</w:t>
      </w:r>
      <w:r w:rsidRPr="00EB43F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B43F3" w:rsidRP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3.2 Базовый состав команды регистрируется </w:t>
      </w:r>
      <w:r w:rsidR="00135E70">
        <w:rPr>
          <w:rFonts w:ascii="Times New Roman" w:hAnsi="Times New Roman" w:cs="Times New Roman"/>
          <w:sz w:val="24"/>
          <w:szCs w:val="24"/>
        </w:rPr>
        <w:t>п</w:t>
      </w:r>
      <w:r w:rsidRPr="00EB43F3">
        <w:rPr>
          <w:rFonts w:ascii="Times New Roman" w:hAnsi="Times New Roman" w:cs="Times New Roman"/>
          <w:sz w:val="24"/>
          <w:szCs w:val="24"/>
        </w:rPr>
        <w:t xml:space="preserve">резидентом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35E70"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Pr="00EB43F3">
        <w:rPr>
          <w:rFonts w:ascii="Times New Roman" w:hAnsi="Times New Roman" w:cs="Times New Roman"/>
          <w:sz w:val="24"/>
          <w:szCs w:val="24"/>
        </w:rPr>
        <w:t xml:space="preserve">письменного заявления от команды. </w:t>
      </w:r>
    </w:p>
    <w:p w:rsidR="00EB43F3" w:rsidRPr="00EB43F3" w:rsidRDefault="00EB43F3" w:rsidP="00135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EB43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сли в базовом составе менее </w:t>
      </w:r>
      <w:r w:rsidR="00135E70">
        <w:rPr>
          <w:rFonts w:ascii="Times New Roman" w:hAnsi="Times New Roman" w:cs="Times New Roman"/>
          <w:sz w:val="24"/>
          <w:szCs w:val="24"/>
        </w:rPr>
        <w:t>7</w:t>
      </w:r>
      <w:r w:rsidRPr="00EB43F3">
        <w:rPr>
          <w:rFonts w:ascii="Times New Roman" w:hAnsi="Times New Roman" w:cs="Times New Roman"/>
          <w:sz w:val="24"/>
          <w:szCs w:val="24"/>
        </w:rPr>
        <w:t xml:space="preserve"> человек, то он может быть дополнен до </w:t>
      </w:r>
      <w:r w:rsidR="00135E70">
        <w:rPr>
          <w:rFonts w:ascii="Times New Roman" w:hAnsi="Times New Roman" w:cs="Times New Roman"/>
          <w:sz w:val="24"/>
          <w:szCs w:val="24"/>
        </w:rPr>
        <w:t>7-м</w:t>
      </w:r>
      <w:r w:rsidRPr="00EB43F3">
        <w:rPr>
          <w:rFonts w:ascii="Times New Roman" w:hAnsi="Times New Roman" w:cs="Times New Roman"/>
          <w:sz w:val="24"/>
          <w:szCs w:val="24"/>
        </w:rPr>
        <w:t xml:space="preserve">и в любое время. Действовать новый базовый состав начнет после подачи заявления </w:t>
      </w:r>
      <w:r w:rsidR="00135E70">
        <w:rPr>
          <w:rFonts w:ascii="Times New Roman" w:hAnsi="Times New Roman" w:cs="Times New Roman"/>
          <w:sz w:val="24"/>
          <w:szCs w:val="24"/>
        </w:rPr>
        <w:t>п</w:t>
      </w:r>
      <w:r w:rsidRPr="00EB43F3">
        <w:rPr>
          <w:rFonts w:ascii="Times New Roman" w:hAnsi="Times New Roman" w:cs="Times New Roman"/>
          <w:sz w:val="24"/>
          <w:szCs w:val="24"/>
        </w:rPr>
        <w:t xml:space="preserve">резиденту </w:t>
      </w:r>
      <w:r w:rsidR="00135E70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о дополнительной регистрации игроков. </w:t>
      </w:r>
    </w:p>
    <w:p w:rsidR="004320BA" w:rsidRDefault="00EB43F3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lastRenderedPageBreak/>
        <w:t>3.4</w:t>
      </w:r>
      <w:proofErr w:type="gramStart"/>
      <w:r w:rsidRPr="00EB43F3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35E70">
        <w:rPr>
          <w:rFonts w:ascii="Times New Roman" w:hAnsi="Times New Roman" w:cs="Times New Roman"/>
          <w:sz w:val="24"/>
          <w:szCs w:val="24"/>
        </w:rPr>
        <w:t>е допускается з</w:t>
      </w:r>
      <w:r w:rsidRPr="00EB43F3">
        <w:rPr>
          <w:rFonts w:ascii="Times New Roman" w:hAnsi="Times New Roman" w:cs="Times New Roman"/>
          <w:sz w:val="24"/>
          <w:szCs w:val="24"/>
        </w:rPr>
        <w:t>амена игрока базового состава</w:t>
      </w:r>
      <w:r w:rsidR="00135E70">
        <w:rPr>
          <w:rFonts w:ascii="Times New Roman" w:hAnsi="Times New Roman" w:cs="Times New Roman"/>
          <w:sz w:val="24"/>
          <w:szCs w:val="24"/>
        </w:rPr>
        <w:t xml:space="preserve"> до окончания текущего игрового сезона</w:t>
      </w:r>
      <w:r w:rsidRPr="00EB4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3F3" w:rsidRDefault="00EB43F3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3.5 Игрок, включенный в базовый состав команды </w:t>
      </w:r>
      <w:r w:rsidR="004320BA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, автоматически исключается из базовых составов других команд. </w:t>
      </w:r>
    </w:p>
    <w:p w:rsidR="004320BA" w:rsidRDefault="004320BA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0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0BA">
        <w:rPr>
          <w:rFonts w:ascii="Times New Roman" w:hAnsi="Times New Roman" w:cs="Times New Roman"/>
          <w:sz w:val="24"/>
          <w:szCs w:val="24"/>
        </w:rPr>
        <w:t xml:space="preserve"> течение сезона игрок может входить в базовый состав не более чем двух команд.</w:t>
      </w:r>
    </w:p>
    <w:p w:rsidR="004320BA" w:rsidRDefault="004320BA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="00EB43F3" w:rsidRPr="00EB43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B43F3" w:rsidRPr="00EB43F3">
        <w:rPr>
          <w:rFonts w:ascii="Times New Roman" w:hAnsi="Times New Roman" w:cs="Times New Roman"/>
          <w:sz w:val="24"/>
          <w:szCs w:val="24"/>
        </w:rPr>
        <w:t xml:space="preserve">ри любом изменении базового состава команды для преемственности результатов рейтинга новый состав команды должен включать не менее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43F3" w:rsidRPr="00EB43F3">
        <w:rPr>
          <w:rFonts w:ascii="Times New Roman" w:hAnsi="Times New Roman" w:cs="Times New Roman"/>
          <w:sz w:val="24"/>
          <w:szCs w:val="24"/>
        </w:rPr>
        <w:t xml:space="preserve">-х игроков предыдущего базового состава, включая капитана, или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43F3" w:rsidRPr="00EB43F3">
        <w:rPr>
          <w:rFonts w:ascii="Times New Roman" w:hAnsi="Times New Roman" w:cs="Times New Roman"/>
          <w:sz w:val="24"/>
          <w:szCs w:val="24"/>
        </w:rPr>
        <w:t>-х игроков предыдущего базового состава без капитана. При невыполнении этих условий команда должна быть зарегистрирована как новая.</w:t>
      </w:r>
    </w:p>
    <w:p w:rsidR="004320BA" w:rsidRDefault="00EB43F3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3.</w:t>
      </w:r>
      <w:r w:rsidR="004320BA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EB43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сли до первого после 01.09.2009 г. зачетного турнира сезона базовый состав не подан, то базовым составом команды считаются первые </w:t>
      </w:r>
      <w:r w:rsidR="004320BA">
        <w:rPr>
          <w:rFonts w:ascii="Times New Roman" w:hAnsi="Times New Roman" w:cs="Times New Roman"/>
          <w:sz w:val="24"/>
          <w:szCs w:val="24"/>
        </w:rPr>
        <w:t>7</w:t>
      </w:r>
      <w:r w:rsidRPr="00EB43F3">
        <w:rPr>
          <w:rFonts w:ascii="Times New Roman" w:hAnsi="Times New Roman" w:cs="Times New Roman"/>
          <w:sz w:val="24"/>
          <w:szCs w:val="24"/>
        </w:rPr>
        <w:t xml:space="preserve"> человек из заявки на первый сыгранный в сезоне турнир (или все указанные в заявке игроки, если их менее </w:t>
      </w:r>
      <w:r w:rsidR="004320BA">
        <w:rPr>
          <w:rFonts w:ascii="Times New Roman" w:hAnsi="Times New Roman" w:cs="Times New Roman"/>
          <w:sz w:val="24"/>
          <w:szCs w:val="24"/>
        </w:rPr>
        <w:t>7-ми</w:t>
      </w:r>
      <w:r w:rsidRPr="00EB43F3">
        <w:rPr>
          <w:rFonts w:ascii="Times New Roman" w:hAnsi="Times New Roman" w:cs="Times New Roman"/>
          <w:sz w:val="24"/>
          <w:szCs w:val="24"/>
        </w:rPr>
        <w:t xml:space="preserve">, но не менее 3-х). </w:t>
      </w:r>
    </w:p>
    <w:p w:rsidR="004320BA" w:rsidRDefault="004320BA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EB43F3" w:rsidRPr="00EB43F3">
        <w:rPr>
          <w:rFonts w:ascii="Times New Roman" w:hAnsi="Times New Roman" w:cs="Times New Roman"/>
          <w:sz w:val="24"/>
          <w:szCs w:val="24"/>
        </w:rPr>
        <w:t xml:space="preserve"> Результаты команды в конкретном зачетном турнире могут быть учтены в рейтинге команды только в том случае, если в данном турнире участвовало не менее 3-х игроков базового состава команды и не более 2-х игроков, входящих в базовый состав другой команды. </w:t>
      </w:r>
    </w:p>
    <w:p w:rsidR="004320BA" w:rsidRDefault="00EB43F3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3.</w:t>
      </w:r>
      <w:r w:rsidR="004320BA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EB43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еред каждым зачетным турниром все команды, заявляющие, что играют в зачет рейтинга, должны подавать организатору турнира в </w:t>
      </w:r>
      <w:r w:rsidR="004320BA">
        <w:rPr>
          <w:rFonts w:ascii="Times New Roman" w:hAnsi="Times New Roman" w:cs="Times New Roman"/>
          <w:sz w:val="24"/>
          <w:szCs w:val="24"/>
        </w:rPr>
        <w:t>Клубе</w:t>
      </w:r>
      <w:r w:rsidRPr="00EB43F3">
        <w:rPr>
          <w:rFonts w:ascii="Times New Roman" w:hAnsi="Times New Roman" w:cs="Times New Roman"/>
          <w:sz w:val="24"/>
          <w:szCs w:val="24"/>
        </w:rPr>
        <w:t xml:space="preserve"> заявку с указанием состава команды на данный турнир.</w:t>
      </w:r>
    </w:p>
    <w:p w:rsidR="00EB43F3" w:rsidRPr="00EB43F3" w:rsidRDefault="00EB43F3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Хранитель рейтинга на основании данных заявок определяет соответствие составов команд требованиям предыдущего пункта Положения. Если указанные требования нарушены, турнир считается сыгранным сборной командой. </w:t>
      </w:r>
    </w:p>
    <w:p w:rsidR="00EB43F3" w:rsidRPr="00EB43F3" w:rsidRDefault="00EB43F3" w:rsidP="00EB4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F3" w:rsidRPr="004320BA" w:rsidRDefault="00EB43F3" w:rsidP="0043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BA">
        <w:rPr>
          <w:rFonts w:ascii="Times New Roman" w:hAnsi="Times New Roman" w:cs="Times New Roman"/>
          <w:b/>
          <w:sz w:val="24"/>
          <w:szCs w:val="24"/>
        </w:rPr>
        <w:t>4. Турниры, учитываемые в рейтинге</w:t>
      </w:r>
    </w:p>
    <w:p w:rsidR="004320BA" w:rsidRDefault="00EB43F3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4.1 Предварительный список турниров, включаемых в рейтинг, определяется до начала текущего игрового сезона решением Совета </w:t>
      </w:r>
      <w:r w:rsidR="004320BA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. В течение сезона в зависимости от обстоятельств этот список может быть расширен или изменён решением Совета </w:t>
      </w:r>
      <w:r w:rsidR="004320BA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0BA" w:rsidRDefault="004320BA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предварительном списке турниров не может быть менее 10-ти турниров. Допускается наличие в списке «открытых» дат для возможного добавления в список турниров, обсчитываемых в рейтинге Клуба. В случае включения в список турнира, решение об этом доводится до сведения команд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 неделю до проведения турнира.</w:t>
      </w:r>
    </w:p>
    <w:p w:rsidR="00EB43F3" w:rsidRPr="00EB43F3" w:rsidRDefault="004320BA" w:rsidP="00432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="00EB43F3" w:rsidRPr="00EB43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B43F3" w:rsidRPr="00EB43F3">
        <w:rPr>
          <w:rFonts w:ascii="Times New Roman" w:hAnsi="Times New Roman" w:cs="Times New Roman"/>
          <w:sz w:val="24"/>
          <w:szCs w:val="24"/>
        </w:rPr>
        <w:t xml:space="preserve"> число зачетных турниров может быть включен любой очный</w:t>
      </w:r>
      <w:r>
        <w:rPr>
          <w:rFonts w:ascii="Times New Roman" w:hAnsi="Times New Roman" w:cs="Times New Roman"/>
          <w:sz w:val="24"/>
          <w:szCs w:val="24"/>
        </w:rPr>
        <w:t xml:space="preserve">, синхронный, строго синхронный, заочный или асинхронный </w:t>
      </w:r>
      <w:r w:rsidR="00EB43F3" w:rsidRPr="00EB43F3">
        <w:rPr>
          <w:rFonts w:ascii="Times New Roman" w:hAnsi="Times New Roman" w:cs="Times New Roman"/>
          <w:sz w:val="24"/>
          <w:szCs w:val="24"/>
        </w:rPr>
        <w:t>турнир по</w:t>
      </w:r>
      <w:r>
        <w:rPr>
          <w:rFonts w:ascii="Times New Roman" w:hAnsi="Times New Roman" w:cs="Times New Roman"/>
          <w:sz w:val="24"/>
          <w:szCs w:val="24"/>
        </w:rPr>
        <w:t xml:space="preserve"> ЧГК</w:t>
      </w:r>
      <w:r w:rsidR="00EB43F3" w:rsidRPr="00EB43F3">
        <w:rPr>
          <w:rFonts w:ascii="Times New Roman" w:hAnsi="Times New Roman" w:cs="Times New Roman"/>
          <w:sz w:val="24"/>
          <w:szCs w:val="24"/>
        </w:rPr>
        <w:t xml:space="preserve"> при соблюдении следующих обязательных условий: </w:t>
      </w:r>
    </w:p>
    <w:p w:rsidR="004320BA" w:rsidRDefault="00EB43F3" w:rsidP="00432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4.</w:t>
      </w:r>
      <w:r w:rsidR="004320BA">
        <w:rPr>
          <w:rFonts w:ascii="Times New Roman" w:hAnsi="Times New Roman" w:cs="Times New Roman"/>
          <w:sz w:val="24"/>
          <w:szCs w:val="24"/>
        </w:rPr>
        <w:t>3</w:t>
      </w:r>
      <w:r w:rsidRPr="00EB43F3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EB43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 турнире участвуют не менее </w:t>
      </w:r>
      <w:r w:rsidR="00170E44">
        <w:rPr>
          <w:rFonts w:ascii="Times New Roman" w:hAnsi="Times New Roman" w:cs="Times New Roman"/>
          <w:sz w:val="24"/>
          <w:szCs w:val="24"/>
        </w:rPr>
        <w:t>5</w:t>
      </w:r>
      <w:r w:rsidR="004320BA">
        <w:rPr>
          <w:rFonts w:ascii="Times New Roman" w:hAnsi="Times New Roman" w:cs="Times New Roman"/>
          <w:sz w:val="24"/>
          <w:szCs w:val="24"/>
        </w:rPr>
        <w:t>-</w:t>
      </w:r>
      <w:r w:rsidR="00170E44">
        <w:rPr>
          <w:rFonts w:ascii="Times New Roman" w:hAnsi="Times New Roman" w:cs="Times New Roman"/>
          <w:sz w:val="24"/>
          <w:szCs w:val="24"/>
        </w:rPr>
        <w:t>ти</w:t>
      </w:r>
      <w:r w:rsidRPr="00EB43F3">
        <w:rPr>
          <w:rFonts w:ascii="Times New Roman" w:hAnsi="Times New Roman" w:cs="Times New Roman"/>
          <w:sz w:val="24"/>
          <w:szCs w:val="24"/>
        </w:rPr>
        <w:t xml:space="preserve"> команд </w:t>
      </w:r>
      <w:r w:rsidR="004320BA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в составах,</w:t>
      </w:r>
      <w:r w:rsidR="004320BA">
        <w:rPr>
          <w:rFonts w:ascii="Times New Roman" w:hAnsi="Times New Roman" w:cs="Times New Roman"/>
          <w:sz w:val="24"/>
          <w:szCs w:val="24"/>
        </w:rPr>
        <w:t xml:space="preserve"> соответствующих условиям п.3.9</w:t>
      </w:r>
      <w:r w:rsidRPr="00EB43F3">
        <w:rPr>
          <w:rFonts w:ascii="Times New Roman" w:hAnsi="Times New Roman" w:cs="Times New Roman"/>
          <w:sz w:val="24"/>
          <w:szCs w:val="24"/>
        </w:rPr>
        <w:t xml:space="preserve"> настоящего Положения. Под участием понимается игра в зачет рейтинга согласно заявке команды; при этом команда может не играть в осно</w:t>
      </w:r>
      <w:r w:rsidR="004320BA">
        <w:rPr>
          <w:rFonts w:ascii="Times New Roman" w:hAnsi="Times New Roman" w:cs="Times New Roman"/>
          <w:sz w:val="24"/>
          <w:szCs w:val="24"/>
        </w:rPr>
        <w:t>вной зачет конкретного турнира;</w:t>
      </w:r>
    </w:p>
    <w:p w:rsidR="00EB43F3" w:rsidRPr="00EB43F3" w:rsidRDefault="004320BA" w:rsidP="00432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B43F3" w:rsidRPr="00EB43F3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EB43F3" w:rsidRPr="00EB43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B43F3" w:rsidRPr="00EB43F3">
        <w:rPr>
          <w:rFonts w:ascii="Times New Roman" w:hAnsi="Times New Roman" w:cs="Times New Roman"/>
          <w:sz w:val="24"/>
          <w:szCs w:val="24"/>
        </w:rPr>
        <w:t xml:space="preserve"> турнире участвуют не менее 2-х команд из числа первых 4-х лучших по </w:t>
      </w:r>
      <w:r w:rsidR="00170E44">
        <w:rPr>
          <w:rFonts w:ascii="Times New Roman" w:hAnsi="Times New Roman" w:cs="Times New Roman"/>
          <w:sz w:val="24"/>
          <w:szCs w:val="24"/>
        </w:rPr>
        <w:t xml:space="preserve">текущему </w:t>
      </w:r>
      <w:proofErr w:type="spellStart"/>
      <w:r w:rsidR="00EB43F3" w:rsidRPr="00EB43F3">
        <w:rPr>
          <w:rFonts w:ascii="Times New Roman" w:hAnsi="Times New Roman" w:cs="Times New Roman"/>
          <w:sz w:val="24"/>
          <w:szCs w:val="24"/>
        </w:rPr>
        <w:t>рейтинг</w:t>
      </w:r>
      <w:r w:rsidR="00170E44">
        <w:rPr>
          <w:rFonts w:ascii="Times New Roman" w:hAnsi="Times New Roman" w:cs="Times New Roman"/>
          <w:sz w:val="24"/>
          <w:szCs w:val="24"/>
        </w:rPr>
        <w:t>-листу</w:t>
      </w:r>
      <w:proofErr w:type="spellEnd"/>
      <w:r w:rsidR="00EB43F3" w:rsidRPr="00EB43F3">
        <w:rPr>
          <w:rFonts w:ascii="Times New Roman" w:hAnsi="Times New Roman" w:cs="Times New Roman"/>
          <w:sz w:val="24"/>
          <w:szCs w:val="24"/>
        </w:rPr>
        <w:t xml:space="preserve"> команд </w:t>
      </w:r>
      <w:r w:rsidR="00170E44">
        <w:rPr>
          <w:rFonts w:ascii="Times New Roman" w:hAnsi="Times New Roman" w:cs="Times New Roman"/>
          <w:sz w:val="24"/>
          <w:szCs w:val="24"/>
        </w:rPr>
        <w:t>Клуба</w:t>
      </w:r>
      <w:r w:rsidR="00EB43F3" w:rsidRPr="00EB43F3">
        <w:rPr>
          <w:rFonts w:ascii="Times New Roman" w:hAnsi="Times New Roman" w:cs="Times New Roman"/>
          <w:sz w:val="24"/>
          <w:szCs w:val="24"/>
        </w:rPr>
        <w:t xml:space="preserve"> на дату начала турнира. </w:t>
      </w:r>
    </w:p>
    <w:p w:rsidR="00EB43F3" w:rsidRPr="00EB43F3" w:rsidRDefault="00EB43F3" w:rsidP="00170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4.</w:t>
      </w:r>
      <w:r w:rsidR="00170E44">
        <w:rPr>
          <w:rFonts w:ascii="Times New Roman" w:hAnsi="Times New Roman" w:cs="Times New Roman"/>
          <w:sz w:val="24"/>
          <w:szCs w:val="24"/>
        </w:rPr>
        <w:t>4</w:t>
      </w:r>
      <w:r w:rsidRPr="00EB43F3">
        <w:rPr>
          <w:rFonts w:ascii="Times New Roman" w:hAnsi="Times New Roman" w:cs="Times New Roman"/>
          <w:sz w:val="24"/>
          <w:szCs w:val="24"/>
        </w:rPr>
        <w:t xml:space="preserve"> Результаты сборных команд из игроков </w:t>
      </w:r>
      <w:r w:rsidR="00170E44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 и команд </w:t>
      </w:r>
      <w:r w:rsidR="00170E44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, заявивших, что играют данный турнир вне зачета рейтинга, учитываются для расчета рейтинговых итогов турнира для остальных команд </w:t>
      </w:r>
      <w:r w:rsidR="00170E44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, но результаты таких команд не включаются в рейтинг-лист. </w:t>
      </w:r>
    </w:p>
    <w:p w:rsidR="00170E44" w:rsidRDefault="00EB43F3" w:rsidP="00170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4.</w:t>
      </w:r>
      <w:r w:rsidR="00170E44">
        <w:rPr>
          <w:rFonts w:ascii="Times New Roman" w:hAnsi="Times New Roman" w:cs="Times New Roman"/>
          <w:sz w:val="24"/>
          <w:szCs w:val="24"/>
        </w:rPr>
        <w:t>5</w:t>
      </w:r>
      <w:r w:rsidRPr="00EB43F3">
        <w:rPr>
          <w:rFonts w:ascii="Times New Roman" w:hAnsi="Times New Roman" w:cs="Times New Roman"/>
          <w:sz w:val="24"/>
          <w:szCs w:val="24"/>
        </w:rPr>
        <w:t xml:space="preserve"> Результаты прочих команд (не входящих в </w:t>
      </w:r>
      <w:r w:rsidR="00170E44">
        <w:rPr>
          <w:rFonts w:ascii="Times New Roman" w:hAnsi="Times New Roman" w:cs="Times New Roman"/>
          <w:sz w:val="24"/>
          <w:szCs w:val="24"/>
        </w:rPr>
        <w:t>список команд 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) не учитываются для расчета рейтинговых итогов турнира. </w:t>
      </w:r>
    </w:p>
    <w:p w:rsidR="00EB43F3" w:rsidRPr="00EB43F3" w:rsidRDefault="00EB43F3" w:rsidP="00170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4.</w:t>
      </w:r>
      <w:r w:rsidR="00170E44">
        <w:rPr>
          <w:rFonts w:ascii="Times New Roman" w:hAnsi="Times New Roman" w:cs="Times New Roman"/>
          <w:sz w:val="24"/>
          <w:szCs w:val="24"/>
        </w:rPr>
        <w:t>6</w:t>
      </w:r>
      <w:r w:rsidRPr="00EB43F3">
        <w:rPr>
          <w:rFonts w:ascii="Times New Roman" w:hAnsi="Times New Roman" w:cs="Times New Roman"/>
          <w:sz w:val="24"/>
          <w:szCs w:val="24"/>
        </w:rPr>
        <w:t xml:space="preserve"> Решение об учете турнира в рейтинге после окончания проведения турнира на основании п. 3.9 принимает и публикует Хранитель рейтинга. Данное решение может быть изменено решением Совета </w:t>
      </w:r>
      <w:r w:rsidR="00170E44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3F3" w:rsidRPr="00EB43F3" w:rsidRDefault="00EB43F3" w:rsidP="00EB4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F3" w:rsidRPr="00170E44" w:rsidRDefault="00EB43F3" w:rsidP="00170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44">
        <w:rPr>
          <w:rFonts w:ascii="Times New Roman" w:hAnsi="Times New Roman" w:cs="Times New Roman"/>
          <w:b/>
          <w:sz w:val="24"/>
          <w:szCs w:val="24"/>
        </w:rPr>
        <w:t>5. Принципы подсч</w:t>
      </w:r>
      <w:r w:rsidR="00170E44">
        <w:rPr>
          <w:rFonts w:ascii="Times New Roman" w:hAnsi="Times New Roman" w:cs="Times New Roman"/>
          <w:b/>
          <w:sz w:val="24"/>
          <w:szCs w:val="24"/>
        </w:rPr>
        <w:t>ё</w:t>
      </w:r>
      <w:r w:rsidRPr="00170E44">
        <w:rPr>
          <w:rFonts w:ascii="Times New Roman" w:hAnsi="Times New Roman" w:cs="Times New Roman"/>
          <w:b/>
          <w:sz w:val="24"/>
          <w:szCs w:val="24"/>
        </w:rPr>
        <w:t>та рейтинга</w:t>
      </w:r>
    </w:p>
    <w:p w:rsidR="00EB43F3" w:rsidRPr="00EB43F3" w:rsidRDefault="00EB43F3" w:rsidP="00170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5.1 Турнирный рейтинговый результат каждого зачетного турнира для каждой команды вычисляется по формуле R=3*Х*1000/(Х</w:t>
      </w:r>
      <w:proofErr w:type="gramStart"/>
      <w:r w:rsidRPr="00EB43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+Х2+Х3), где: </w:t>
      </w:r>
    </w:p>
    <w:p w:rsidR="00EB43F3" w:rsidRPr="00EB43F3" w:rsidRDefault="00EB43F3" w:rsidP="00170E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R – турнирны</w:t>
      </w:r>
      <w:r w:rsidR="00170E44">
        <w:rPr>
          <w:rFonts w:ascii="Times New Roman" w:hAnsi="Times New Roman" w:cs="Times New Roman"/>
          <w:sz w:val="24"/>
          <w:szCs w:val="24"/>
        </w:rPr>
        <w:t>й рейтинговый результат команды;</w:t>
      </w:r>
    </w:p>
    <w:p w:rsidR="00EB43F3" w:rsidRPr="00EB43F3" w:rsidRDefault="00EB43F3" w:rsidP="00170E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Х – количество правильных ответов, данных обсчитываемой командой; </w:t>
      </w:r>
    </w:p>
    <w:p w:rsidR="00EB43F3" w:rsidRPr="00EB43F3" w:rsidRDefault="00EB43F3" w:rsidP="00170E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lastRenderedPageBreak/>
        <w:t>Х</w:t>
      </w:r>
      <w:proofErr w:type="gramStart"/>
      <w:r w:rsidRPr="00EB43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,Х2 и Х3 – количество правильных ответов, данных командами, занявшими по количеству правильных ответов соответственно первое, второе и третье место в данном турнире (учитываются результаты команд в соответствии с пп.4.3 и 4.4 настоящего Положения). </w:t>
      </w:r>
    </w:p>
    <w:p w:rsidR="00EB43F3" w:rsidRPr="00EB43F3" w:rsidRDefault="00EB43F3" w:rsidP="00170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5.2 Турнирный рейтинговый результат с учетом старения каждого зачетного турнира для каждой команды вычисляется на дату выхода релиза </w:t>
      </w:r>
      <w:proofErr w:type="spellStart"/>
      <w:r w:rsidRPr="00EB43F3">
        <w:rPr>
          <w:rFonts w:ascii="Times New Roman" w:hAnsi="Times New Roman" w:cs="Times New Roman"/>
          <w:sz w:val="24"/>
          <w:szCs w:val="24"/>
        </w:rPr>
        <w:t>рейтинг-листа</w:t>
      </w:r>
      <w:proofErr w:type="spellEnd"/>
      <w:r w:rsidRPr="00EB43F3">
        <w:rPr>
          <w:rFonts w:ascii="Times New Roman" w:hAnsi="Times New Roman" w:cs="Times New Roman"/>
          <w:sz w:val="24"/>
          <w:szCs w:val="24"/>
        </w:rPr>
        <w:t xml:space="preserve"> по формуле R’=R*</w:t>
      </w:r>
      <w:proofErr w:type="spellStart"/>
      <w:proofErr w:type="gramStart"/>
      <w:r w:rsidRPr="00EB43F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B43F3">
        <w:rPr>
          <w:rFonts w:ascii="Times New Roman" w:hAnsi="Times New Roman" w:cs="Times New Roman"/>
          <w:sz w:val="24"/>
          <w:szCs w:val="24"/>
        </w:rPr>
        <w:t xml:space="preserve">, где: </w:t>
      </w:r>
    </w:p>
    <w:p w:rsidR="00EB43F3" w:rsidRPr="00EB43F3" w:rsidRDefault="00EB43F3" w:rsidP="00170E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R’ – турнирный рейтинговый результат с учетом старения; </w:t>
      </w:r>
    </w:p>
    <w:p w:rsidR="00EB43F3" w:rsidRPr="00EB43F3" w:rsidRDefault="00EB43F3" w:rsidP="00170E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R – турнирны</w:t>
      </w:r>
      <w:r w:rsidR="00170E44">
        <w:rPr>
          <w:rFonts w:ascii="Times New Roman" w:hAnsi="Times New Roman" w:cs="Times New Roman"/>
          <w:sz w:val="24"/>
          <w:szCs w:val="24"/>
        </w:rPr>
        <w:t>й рейтинговый результат команды;</w:t>
      </w:r>
    </w:p>
    <w:p w:rsidR="00EB43F3" w:rsidRPr="00EB43F3" w:rsidRDefault="00EB43F3" w:rsidP="00170E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3F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B43F3">
        <w:rPr>
          <w:rFonts w:ascii="Times New Roman" w:hAnsi="Times New Roman" w:cs="Times New Roman"/>
          <w:sz w:val="24"/>
          <w:szCs w:val="24"/>
        </w:rPr>
        <w:t xml:space="preserve"> – коэффициент старения турнира, зависящий от времени, прошедшего с момента проведения конкретного турнира. Если со дня проведения турнира до даты выхода релиза рейтинга прошло: </w:t>
      </w:r>
    </w:p>
    <w:p w:rsidR="00EB43F3" w:rsidRPr="00EB43F3" w:rsidRDefault="00EB43F3" w:rsidP="00170E4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- 90 и менее дней, то </w:t>
      </w:r>
      <w:proofErr w:type="spellStart"/>
      <w:proofErr w:type="gramStart"/>
      <w:r w:rsidRPr="00EB43F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B43F3">
        <w:rPr>
          <w:rFonts w:ascii="Times New Roman" w:hAnsi="Times New Roman" w:cs="Times New Roman"/>
          <w:sz w:val="24"/>
          <w:szCs w:val="24"/>
        </w:rPr>
        <w:t xml:space="preserve"> принимается равным 1; </w:t>
      </w:r>
    </w:p>
    <w:p w:rsidR="00EB43F3" w:rsidRPr="00EB43F3" w:rsidRDefault="00170E44" w:rsidP="00170E4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EB43F3" w:rsidRPr="00EB43F3" w:rsidRDefault="00EB43F3" w:rsidP="00170E4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- более 180, но менее 270 дней - </w:t>
      </w:r>
      <w:proofErr w:type="spellStart"/>
      <w:proofErr w:type="gramStart"/>
      <w:r w:rsidRPr="00EB43F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B43F3">
        <w:rPr>
          <w:rFonts w:ascii="Times New Roman" w:hAnsi="Times New Roman" w:cs="Times New Roman"/>
          <w:sz w:val="24"/>
          <w:szCs w:val="24"/>
        </w:rPr>
        <w:t xml:space="preserve"> принимается равным 0,6; </w:t>
      </w:r>
    </w:p>
    <w:p w:rsidR="00EB43F3" w:rsidRPr="00EB43F3" w:rsidRDefault="00EB43F3" w:rsidP="00170E4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- более 270, но менее 360 дней - </w:t>
      </w:r>
      <w:proofErr w:type="spellStart"/>
      <w:proofErr w:type="gramStart"/>
      <w:r w:rsidRPr="00EB43F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B43F3">
        <w:rPr>
          <w:rFonts w:ascii="Times New Roman" w:hAnsi="Times New Roman" w:cs="Times New Roman"/>
          <w:sz w:val="24"/>
          <w:szCs w:val="24"/>
        </w:rPr>
        <w:t xml:space="preserve"> принимается равным 0,4; </w:t>
      </w:r>
    </w:p>
    <w:p w:rsidR="00EB43F3" w:rsidRPr="00EB43F3" w:rsidRDefault="00EB43F3" w:rsidP="00170E4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- более 360, но менее 450 дней - </w:t>
      </w:r>
      <w:proofErr w:type="spellStart"/>
      <w:proofErr w:type="gramStart"/>
      <w:r w:rsidRPr="00EB43F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B43F3">
        <w:rPr>
          <w:rFonts w:ascii="Times New Roman" w:hAnsi="Times New Roman" w:cs="Times New Roman"/>
          <w:sz w:val="24"/>
          <w:szCs w:val="24"/>
        </w:rPr>
        <w:t xml:space="preserve"> принимается равным 0,2; </w:t>
      </w:r>
    </w:p>
    <w:p w:rsidR="00EB43F3" w:rsidRPr="00EB43F3" w:rsidRDefault="00EB43F3" w:rsidP="00170E4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- более 450 дней – результаты турнира в рейтинге не учитываются (</w:t>
      </w:r>
      <w:proofErr w:type="gramStart"/>
      <w:r w:rsidRPr="00EB43F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ст=0). </w:t>
      </w:r>
    </w:p>
    <w:p w:rsidR="00EB43F3" w:rsidRPr="00EB43F3" w:rsidRDefault="00EB43F3" w:rsidP="00170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5.3 Текущий рейтинг команды вычисляется как сумма пяти лучших (максимальных) турнирных рейтинговых результатов с учетом старения R’ для данной команды на момент выхода релиза </w:t>
      </w:r>
      <w:proofErr w:type="spellStart"/>
      <w:proofErr w:type="gramStart"/>
      <w:r w:rsidRPr="00EB43F3">
        <w:rPr>
          <w:rFonts w:ascii="Times New Roman" w:hAnsi="Times New Roman" w:cs="Times New Roman"/>
          <w:sz w:val="24"/>
          <w:szCs w:val="24"/>
        </w:rPr>
        <w:t>рейтинг-листа</w:t>
      </w:r>
      <w:proofErr w:type="spellEnd"/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3F3" w:rsidRPr="00EB43F3" w:rsidRDefault="00EB43F3" w:rsidP="00EB4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F3" w:rsidRPr="00170E44" w:rsidRDefault="00EB43F3" w:rsidP="00170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4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B43F3" w:rsidRPr="00EB43F3" w:rsidRDefault="00EB43F3" w:rsidP="00170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6.1 Настоящее Положение и кандидатура Хранителя рейтинга утверждаются решением Совета </w:t>
      </w:r>
      <w:r w:rsidR="00170E44">
        <w:rPr>
          <w:rFonts w:ascii="Times New Roman" w:hAnsi="Times New Roman" w:cs="Times New Roman"/>
          <w:sz w:val="24"/>
          <w:szCs w:val="24"/>
        </w:rPr>
        <w:t>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3F3" w:rsidRPr="00EB43F3" w:rsidRDefault="00EB43F3" w:rsidP="00170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>6.2 Настоящее Положение может быть отменено или изменено в любой своей части решением Совета</w:t>
      </w:r>
      <w:r w:rsidR="00170E44">
        <w:rPr>
          <w:rFonts w:ascii="Times New Roman" w:hAnsi="Times New Roman" w:cs="Times New Roman"/>
          <w:sz w:val="24"/>
          <w:szCs w:val="24"/>
        </w:rPr>
        <w:t xml:space="preserve"> или президента Клуба</w:t>
      </w:r>
      <w:r w:rsidRPr="00EB4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3F3" w:rsidRPr="00EB43F3" w:rsidRDefault="00EB43F3" w:rsidP="00170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6.3 Лица, проводящие зачетные турниры в КИИ КГУ, обязаны предоставлять Хранителю рейтинга всю достоверную информацию о составах команд-участниц, об игре команд в зачет или не в зачет рейтинга, о предварительных результатах турнира – в срок не позднее </w:t>
      </w:r>
      <w:r w:rsidR="00170E44">
        <w:rPr>
          <w:rFonts w:ascii="Times New Roman" w:hAnsi="Times New Roman" w:cs="Times New Roman"/>
          <w:sz w:val="24"/>
          <w:szCs w:val="24"/>
        </w:rPr>
        <w:t>3</w:t>
      </w:r>
      <w:r w:rsidRPr="00EB43F3">
        <w:rPr>
          <w:rFonts w:ascii="Times New Roman" w:hAnsi="Times New Roman" w:cs="Times New Roman"/>
          <w:sz w:val="24"/>
          <w:szCs w:val="24"/>
        </w:rPr>
        <w:t xml:space="preserve">-х дней после проведения турнира. Окончательные результаты турнира должны по возможности сообщаться Хранителю рейтинга немедленно после их формирования. </w:t>
      </w:r>
    </w:p>
    <w:p w:rsidR="00EA60F5" w:rsidRPr="00EB43F3" w:rsidRDefault="00EB43F3" w:rsidP="00170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sz w:val="24"/>
          <w:szCs w:val="24"/>
        </w:rPr>
        <w:t xml:space="preserve">6.4 Текущий </w:t>
      </w:r>
      <w:proofErr w:type="gramStart"/>
      <w:r w:rsidRPr="00EB43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43F3">
        <w:rPr>
          <w:rFonts w:ascii="Times New Roman" w:hAnsi="Times New Roman" w:cs="Times New Roman"/>
          <w:sz w:val="24"/>
          <w:szCs w:val="24"/>
        </w:rPr>
        <w:t xml:space="preserve"> ведением рейтинга осуществляют Президент и Совет</w:t>
      </w:r>
      <w:r w:rsidR="00170E44"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EB43F3">
        <w:rPr>
          <w:rFonts w:ascii="Times New Roman" w:hAnsi="Times New Roman" w:cs="Times New Roman"/>
          <w:sz w:val="24"/>
          <w:szCs w:val="24"/>
        </w:rPr>
        <w:t>.</w:t>
      </w:r>
    </w:p>
    <w:sectPr w:rsidR="00EA60F5" w:rsidRPr="00EB43F3" w:rsidSect="00EB43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2511"/>
    <w:multiLevelType w:val="hybridMultilevel"/>
    <w:tmpl w:val="48D8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DD46D2"/>
    <w:rsid w:val="00135E70"/>
    <w:rsid w:val="00170E44"/>
    <w:rsid w:val="004320BA"/>
    <w:rsid w:val="00753263"/>
    <w:rsid w:val="00D7235D"/>
    <w:rsid w:val="00DD46D2"/>
    <w:rsid w:val="00EA60F5"/>
    <w:rsid w:val="00EB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2017-06-09T13:34:00Z</dcterms:created>
  <dcterms:modified xsi:type="dcterms:W3CDTF">2017-06-09T14:36:00Z</dcterms:modified>
</cp:coreProperties>
</file>